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49B" w:rsidRDefault="00AE6648" w:rsidP="00BC41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noProof/>
          <w:kern w:val="36"/>
          <w:sz w:val="28"/>
          <w:szCs w:val="28"/>
          <w:lang w:eastAsia="ru-RU"/>
        </w:rPr>
        <w:drawing>
          <wp:anchor distT="0" distB="0" distL="114300" distR="114300" simplePos="0" relativeHeight="251667456" behindDoc="0" locked="0" layoutInCell="1" allowOverlap="1">
            <wp:simplePos x="0" y="0"/>
            <wp:positionH relativeFrom="column">
              <wp:posOffset>-224790</wp:posOffset>
            </wp:positionH>
            <wp:positionV relativeFrom="paragraph">
              <wp:posOffset>-131445</wp:posOffset>
            </wp:positionV>
            <wp:extent cx="1495425" cy="1971675"/>
            <wp:effectExtent l="0" t="0" r="9525" b="9525"/>
            <wp:wrapSquare wrapText="bothSides"/>
            <wp:docPr id="1" name="Рисунок 1" descr="G:\PICT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06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54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AA6">
        <w:rPr>
          <w:rFonts w:ascii="Times New Roman" w:eastAsia="Times New Roman" w:hAnsi="Times New Roman" w:cs="Times New Roman"/>
          <w:b/>
          <w:bCs/>
          <w:kern w:val="36"/>
          <w:sz w:val="28"/>
          <w:szCs w:val="28"/>
          <w:lang w:eastAsia="ru-RU"/>
        </w:rPr>
        <w:t>Дрючкова Наталия Викторовна</w:t>
      </w:r>
    </w:p>
    <w:p w:rsidR="00A5649B" w:rsidRDefault="005A7AA6" w:rsidP="00BC41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учитель информатики и ИКТ</w:t>
      </w:r>
    </w:p>
    <w:p w:rsidR="005A7AA6" w:rsidRDefault="0048545D" w:rsidP="005A7AA6">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48545D">
        <w:rPr>
          <w:rFonts w:ascii="Times New Roman" w:eastAsia="Times New Roman" w:hAnsi="Times New Roman" w:cs="Times New Roman"/>
          <w:b/>
          <w:bCs/>
          <w:kern w:val="36"/>
          <w:sz w:val="28"/>
          <w:szCs w:val="28"/>
          <w:lang w:eastAsia="ru-RU"/>
        </w:rPr>
        <w:t xml:space="preserve">Гимнастика для глаз и пальцев </w:t>
      </w:r>
    </w:p>
    <w:p w:rsidR="0048545D" w:rsidRPr="0048545D" w:rsidRDefault="00A14000" w:rsidP="005A7AA6">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при обучении информатики</w:t>
      </w:r>
      <w:r w:rsidR="0048545D" w:rsidRPr="0048545D">
        <w:rPr>
          <w:rFonts w:ascii="Times New Roman" w:eastAsia="Times New Roman" w:hAnsi="Times New Roman" w:cs="Times New Roman"/>
          <w:b/>
          <w:bCs/>
          <w:kern w:val="36"/>
          <w:sz w:val="28"/>
          <w:szCs w:val="28"/>
          <w:lang w:eastAsia="ru-RU"/>
        </w:rPr>
        <w:t xml:space="preserve"> в начальной школе</w:t>
      </w:r>
    </w:p>
    <w:p w:rsidR="005A7AA6" w:rsidRDefault="005A7AA6" w:rsidP="00880B8F">
      <w:pPr>
        <w:spacing w:after="0" w:line="240" w:lineRule="auto"/>
        <w:ind w:firstLine="709"/>
        <w:jc w:val="both"/>
        <w:rPr>
          <w:rFonts w:ascii="Times New Roman" w:hAnsi="Times New Roman" w:cs="Times New Roman"/>
          <w:sz w:val="24"/>
          <w:szCs w:val="24"/>
        </w:rPr>
      </w:pPr>
      <w:bookmarkStart w:id="0" w:name="_GoBack"/>
      <w:bookmarkEnd w:id="0"/>
    </w:p>
    <w:p w:rsidR="005A7AA6" w:rsidRDefault="005A7AA6" w:rsidP="00880B8F">
      <w:pPr>
        <w:spacing w:after="0" w:line="240" w:lineRule="auto"/>
        <w:ind w:firstLine="709"/>
        <w:jc w:val="both"/>
        <w:rPr>
          <w:rFonts w:ascii="Times New Roman" w:hAnsi="Times New Roman" w:cs="Times New Roman"/>
          <w:sz w:val="24"/>
          <w:szCs w:val="24"/>
        </w:rPr>
      </w:pPr>
    </w:p>
    <w:p w:rsidR="00880B8F" w:rsidRDefault="00BC418A" w:rsidP="00880B8F">
      <w:pPr>
        <w:spacing w:after="0" w:line="240" w:lineRule="auto"/>
        <w:ind w:firstLine="709"/>
        <w:jc w:val="both"/>
        <w:rPr>
          <w:rFonts w:ascii="Times New Roman" w:hAnsi="Times New Roman" w:cs="Times New Roman"/>
          <w:sz w:val="24"/>
          <w:szCs w:val="24"/>
        </w:rPr>
      </w:pPr>
      <w:r w:rsidRPr="007D62E5">
        <w:rPr>
          <w:rFonts w:ascii="Times New Roman" w:hAnsi="Times New Roman" w:cs="Times New Roman"/>
          <w:sz w:val="24"/>
          <w:szCs w:val="24"/>
        </w:rPr>
        <w:t>Учеба – тяжелый, универсальный труд, который должен быть организован в оптимальном режиме сочетания умственной активности и разрядки, смены видов деятельности, учета индивидуальных особенностей учащихся.</w:t>
      </w:r>
    </w:p>
    <w:p w:rsidR="00880B8F" w:rsidRDefault="007D62E5" w:rsidP="00880B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Изучение предмета «И</w:t>
      </w:r>
      <w:r w:rsidR="00BC418A" w:rsidRPr="007D62E5">
        <w:rPr>
          <w:rFonts w:ascii="Times New Roman" w:hAnsi="Times New Roman" w:cs="Times New Roman"/>
          <w:sz w:val="24"/>
          <w:szCs w:val="24"/>
        </w:rPr>
        <w:t>нформатика</w:t>
      </w:r>
      <w:r>
        <w:rPr>
          <w:rFonts w:ascii="Times New Roman" w:hAnsi="Times New Roman" w:cs="Times New Roman"/>
          <w:sz w:val="24"/>
          <w:szCs w:val="24"/>
        </w:rPr>
        <w:t xml:space="preserve"> и ИКТ»</w:t>
      </w:r>
      <w:r w:rsidR="00BC418A" w:rsidRPr="007D62E5">
        <w:rPr>
          <w:rFonts w:ascii="Times New Roman" w:hAnsi="Times New Roman" w:cs="Times New Roman"/>
          <w:sz w:val="24"/>
          <w:szCs w:val="24"/>
        </w:rPr>
        <w:t xml:space="preserve"> кроме учебника, ручки и тетради  предусматривает использование компьютера, общаясь с которым, можно  нанести  гораздо больший вред здоровью растущему организму, чем на обычном уроке. </w:t>
      </w:r>
    </w:p>
    <w:p w:rsidR="00BC418A" w:rsidRPr="007D62E5" w:rsidRDefault="00880B8F" w:rsidP="00880B8F">
      <w:pPr>
        <w:tabs>
          <w:tab w:val="left" w:pos="2550"/>
        </w:tabs>
        <w:spacing w:after="0" w:line="240" w:lineRule="auto"/>
        <w:ind w:firstLine="709"/>
        <w:jc w:val="both"/>
        <w:rPr>
          <w:rFonts w:ascii="Times New Roman" w:hAnsi="Times New Roman" w:cs="Times New Roman"/>
          <w:sz w:val="24"/>
          <w:szCs w:val="24"/>
        </w:rPr>
      </w:pPr>
      <w:r w:rsidRPr="007D62E5">
        <w:rPr>
          <w:rFonts w:ascii="Times New Roman" w:hAnsi="Times New Roman" w:cs="Times New Roman"/>
          <w:sz w:val="24"/>
          <w:szCs w:val="24"/>
        </w:rPr>
        <w:t xml:space="preserve">Учитывая требования </w:t>
      </w:r>
      <w:proofErr w:type="spellStart"/>
      <w:r w:rsidRPr="007D62E5">
        <w:rPr>
          <w:rFonts w:ascii="Times New Roman" w:hAnsi="Times New Roman" w:cs="Times New Roman"/>
          <w:sz w:val="24"/>
          <w:szCs w:val="24"/>
        </w:rPr>
        <w:t>здоровьесберегающих</w:t>
      </w:r>
      <w:proofErr w:type="spellEnd"/>
      <w:r w:rsidRPr="007D62E5">
        <w:rPr>
          <w:rFonts w:ascii="Times New Roman" w:hAnsi="Times New Roman" w:cs="Times New Roman"/>
          <w:sz w:val="24"/>
          <w:szCs w:val="24"/>
        </w:rPr>
        <w:t xml:space="preserve"> технологий, для сохранения здоровья учащихся и эффективной работы на уроке я, обязательно провожу динамические паузы, после объяснения нового материала. </w:t>
      </w:r>
    </w:p>
    <w:p w:rsidR="0048545D" w:rsidRPr="007D62E5" w:rsidRDefault="0048545D" w:rsidP="00880B8F">
      <w:pPr>
        <w:tabs>
          <w:tab w:val="left" w:pos="2550"/>
        </w:tabs>
        <w:spacing w:after="0" w:line="240" w:lineRule="auto"/>
        <w:ind w:firstLine="709"/>
        <w:jc w:val="both"/>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 xml:space="preserve">Занятия детей на компьютере имеют большое значение не только для интеллектуального развития, но и для формирования хороших моторных навыков. Работая с любой компьютерной программой необходимо учиться управлять компьютером: нажимать пальцами на определенные клавиши, уметь обращаться с мышью. Это развивает мелкую мускулатуру руки и пальцев. На занятиях с использованием компьютеров у детей формируется тончайшая координация движения глаз и руки, что содействует становлению распределенного внимания и его хорошей переключаемости. </w:t>
      </w:r>
      <w:r w:rsidR="007D62E5" w:rsidRPr="007D62E5">
        <w:rPr>
          <w:rFonts w:ascii="Times New Roman" w:eastAsia="Times New Roman" w:hAnsi="Times New Roman" w:cs="Times New Roman"/>
          <w:sz w:val="24"/>
          <w:szCs w:val="24"/>
          <w:lang w:eastAsia="ru-RU"/>
        </w:rPr>
        <w:t>У</w:t>
      </w:r>
      <w:r w:rsidRPr="0048545D">
        <w:rPr>
          <w:rFonts w:ascii="Times New Roman" w:eastAsia="Times New Roman" w:hAnsi="Times New Roman" w:cs="Times New Roman"/>
          <w:sz w:val="24"/>
          <w:szCs w:val="24"/>
          <w:lang w:eastAsia="ru-RU"/>
        </w:rPr>
        <w:t xml:space="preserve">спешная работа с компьютером во многом зависит от </w:t>
      </w:r>
      <w:proofErr w:type="spellStart"/>
      <w:r w:rsidRPr="0048545D">
        <w:rPr>
          <w:rFonts w:ascii="Times New Roman" w:eastAsia="Times New Roman" w:hAnsi="Times New Roman" w:cs="Times New Roman"/>
          <w:sz w:val="24"/>
          <w:szCs w:val="24"/>
          <w:lang w:eastAsia="ru-RU"/>
        </w:rPr>
        <w:t>сформированности</w:t>
      </w:r>
      <w:proofErr w:type="spellEnd"/>
      <w:r w:rsidRPr="0048545D">
        <w:rPr>
          <w:rFonts w:ascii="Times New Roman" w:eastAsia="Times New Roman" w:hAnsi="Times New Roman" w:cs="Times New Roman"/>
          <w:sz w:val="24"/>
          <w:szCs w:val="24"/>
          <w:lang w:eastAsia="ru-RU"/>
        </w:rPr>
        <w:t xml:space="preserve"> зрительно-моторной координации. </w:t>
      </w:r>
    </w:p>
    <w:p w:rsidR="007D62E5" w:rsidRPr="007D62E5" w:rsidRDefault="007D62E5" w:rsidP="007D62E5">
      <w:pPr>
        <w:spacing w:after="0" w:line="240" w:lineRule="auto"/>
        <w:ind w:firstLine="709"/>
        <w:jc w:val="both"/>
        <w:rPr>
          <w:rFonts w:ascii="Times New Roman" w:hAnsi="Times New Roman" w:cs="Times New Roman"/>
          <w:sz w:val="24"/>
          <w:szCs w:val="24"/>
        </w:rPr>
      </w:pPr>
      <w:r w:rsidRPr="007D62E5">
        <w:rPr>
          <w:rFonts w:ascii="Times New Roman" w:hAnsi="Times New Roman" w:cs="Times New Roman"/>
          <w:sz w:val="24"/>
          <w:szCs w:val="24"/>
        </w:rPr>
        <w:t xml:space="preserve">Что должен сделать учитель информатики для обеспечения безопасного сотрудничества ребенка с компьютером? </w:t>
      </w:r>
    </w:p>
    <w:p w:rsidR="007D62E5" w:rsidRPr="007D62E5" w:rsidRDefault="007D62E5" w:rsidP="007D62E5">
      <w:pPr>
        <w:spacing w:after="0" w:line="240" w:lineRule="auto"/>
        <w:ind w:firstLine="709"/>
        <w:jc w:val="both"/>
        <w:rPr>
          <w:rFonts w:ascii="Times New Roman" w:hAnsi="Times New Roman" w:cs="Times New Roman"/>
          <w:sz w:val="24"/>
          <w:szCs w:val="24"/>
        </w:rPr>
      </w:pPr>
      <w:r w:rsidRPr="007D62E5">
        <w:rPr>
          <w:rFonts w:ascii="Times New Roman" w:hAnsi="Times New Roman" w:cs="Times New Roman"/>
          <w:sz w:val="24"/>
          <w:szCs w:val="24"/>
        </w:rPr>
        <w:t>В первую очередь это условия работы. Очень важно соблюдать температурный режим, грамотно оформить кабинет, подобрать удобную мебель.</w:t>
      </w:r>
    </w:p>
    <w:p w:rsidR="00880B8F" w:rsidRDefault="007D62E5" w:rsidP="00880B8F">
      <w:pPr>
        <w:tabs>
          <w:tab w:val="left" w:pos="2550"/>
        </w:tabs>
        <w:spacing w:after="0" w:line="240" w:lineRule="auto"/>
        <w:ind w:firstLine="709"/>
        <w:jc w:val="both"/>
        <w:rPr>
          <w:rFonts w:ascii="Times New Roman" w:hAnsi="Times New Roman" w:cs="Times New Roman"/>
          <w:sz w:val="24"/>
          <w:szCs w:val="24"/>
        </w:rPr>
      </w:pPr>
      <w:r w:rsidRPr="007D62E5">
        <w:rPr>
          <w:rFonts w:ascii="Times New Roman" w:hAnsi="Times New Roman" w:cs="Times New Roman"/>
          <w:sz w:val="24"/>
          <w:szCs w:val="24"/>
        </w:rPr>
        <w:t xml:space="preserve">В нашей школе  кабинет информатики расположен на </w:t>
      </w:r>
      <w:r w:rsidR="00880B8F">
        <w:rPr>
          <w:rFonts w:ascii="Times New Roman" w:hAnsi="Times New Roman" w:cs="Times New Roman"/>
          <w:sz w:val="24"/>
          <w:szCs w:val="24"/>
        </w:rPr>
        <w:t>первом</w:t>
      </w:r>
      <w:r w:rsidRPr="007D62E5">
        <w:rPr>
          <w:rFonts w:ascii="Times New Roman" w:hAnsi="Times New Roman" w:cs="Times New Roman"/>
          <w:sz w:val="24"/>
          <w:szCs w:val="24"/>
        </w:rPr>
        <w:t xml:space="preserve"> этаже, окнами он выходит на северо-запад, оборудован жалюзи. Компьютеры установлены  в соответствии с нормами, </w:t>
      </w:r>
      <w:proofErr w:type="gramStart"/>
      <w:r w:rsidRPr="007D62E5">
        <w:rPr>
          <w:rFonts w:ascii="Times New Roman" w:hAnsi="Times New Roman" w:cs="Times New Roman"/>
          <w:sz w:val="24"/>
          <w:szCs w:val="24"/>
        </w:rPr>
        <w:t>исключая</w:t>
      </w:r>
      <w:proofErr w:type="gramEnd"/>
      <w:r w:rsidRPr="007D62E5">
        <w:rPr>
          <w:rFonts w:ascii="Times New Roman" w:hAnsi="Times New Roman" w:cs="Times New Roman"/>
          <w:sz w:val="24"/>
          <w:szCs w:val="24"/>
        </w:rPr>
        <w:t xml:space="preserve"> </w:t>
      </w:r>
      <w:proofErr w:type="gramStart"/>
      <w:r w:rsidRPr="007D62E5">
        <w:rPr>
          <w:rFonts w:ascii="Times New Roman" w:hAnsi="Times New Roman" w:cs="Times New Roman"/>
          <w:sz w:val="24"/>
          <w:szCs w:val="24"/>
        </w:rPr>
        <w:t>до</w:t>
      </w:r>
      <w:proofErr w:type="gramEnd"/>
      <w:r w:rsidRPr="007D62E5">
        <w:rPr>
          <w:rFonts w:ascii="Times New Roman" w:hAnsi="Times New Roman" w:cs="Times New Roman"/>
          <w:sz w:val="24"/>
          <w:szCs w:val="24"/>
        </w:rPr>
        <w:t xml:space="preserve"> минимума,  воздействие электромагнитного излучения на ребенка. Стены светлых тонов. В кабинете всегда светло и свежо. Учащийся, заходя в такой кабинет, вне всяких сомнений,  настраивается на творческую и плодотворную работу.  Моей основной  задачей становится  развивать этот настрой, не давая ему угаснуть в течение урока.</w:t>
      </w:r>
      <w:r w:rsidR="00880B8F" w:rsidRPr="00880B8F">
        <w:rPr>
          <w:rFonts w:ascii="Times New Roman" w:hAnsi="Times New Roman" w:cs="Times New Roman"/>
          <w:sz w:val="24"/>
          <w:szCs w:val="24"/>
        </w:rPr>
        <w:t xml:space="preserve"> </w:t>
      </w:r>
    </w:p>
    <w:p w:rsidR="00FB183F" w:rsidRDefault="00FB183F" w:rsidP="00880B8F">
      <w:pPr>
        <w:tabs>
          <w:tab w:val="left" w:pos="2550"/>
        </w:tabs>
        <w:spacing w:after="0" w:line="240" w:lineRule="auto"/>
        <w:ind w:firstLine="709"/>
        <w:jc w:val="both"/>
        <w:rPr>
          <w:rFonts w:ascii="Times New Roman" w:hAnsi="Times New Roman" w:cs="Times New Roman"/>
          <w:sz w:val="24"/>
          <w:szCs w:val="24"/>
        </w:rPr>
      </w:pPr>
      <w:r>
        <w:rPr>
          <w:noProof/>
          <w:lang w:eastAsia="ru-RU"/>
        </w:rPr>
        <w:drawing>
          <wp:anchor distT="0" distB="0" distL="114300" distR="114300" simplePos="0" relativeHeight="251665408" behindDoc="0" locked="0" layoutInCell="1" allowOverlap="1" wp14:anchorId="6C5090CD" wp14:editId="69D0060D">
            <wp:simplePos x="0" y="0"/>
            <wp:positionH relativeFrom="column">
              <wp:posOffset>4318635</wp:posOffset>
            </wp:positionH>
            <wp:positionV relativeFrom="paragraph">
              <wp:posOffset>526415</wp:posOffset>
            </wp:positionV>
            <wp:extent cx="2056765" cy="1781175"/>
            <wp:effectExtent l="0" t="0" r="635" b="9525"/>
            <wp:wrapSquare wrapText="bothSides"/>
            <wp:docPr id="9" name="Рисунок 9" descr="C:\Documents and Settings\Дрючкова\Local Setting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Дрючкова\Local Settings\Temporary Internet Files\Content.Word\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676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1" wp14:anchorId="25843C5E" wp14:editId="5D0CB1F3">
            <wp:simplePos x="0" y="0"/>
            <wp:positionH relativeFrom="column">
              <wp:posOffset>2118360</wp:posOffset>
            </wp:positionH>
            <wp:positionV relativeFrom="paragraph">
              <wp:posOffset>527050</wp:posOffset>
            </wp:positionV>
            <wp:extent cx="1866900" cy="1781175"/>
            <wp:effectExtent l="0" t="0" r="0" b="9525"/>
            <wp:wrapSquare wrapText="bothSides"/>
            <wp:docPr id="8" name="Рисунок 8" descr="C:\Documents and Settings\Дрючкова\Local Setting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Дрючкова\Local Settings\Temporary Internet Files\Content.Word\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14:anchorId="4B1392EA" wp14:editId="48F7FA77">
            <wp:simplePos x="0" y="0"/>
            <wp:positionH relativeFrom="column">
              <wp:posOffset>-15240</wp:posOffset>
            </wp:positionH>
            <wp:positionV relativeFrom="paragraph">
              <wp:posOffset>527050</wp:posOffset>
            </wp:positionV>
            <wp:extent cx="1924050" cy="1779905"/>
            <wp:effectExtent l="0" t="0" r="0" b="0"/>
            <wp:wrapSquare wrapText="bothSides"/>
            <wp:docPr id="7" name="Рисунок 7" descr="C:\Documents and Settings\Дрючкова\Local Setting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рючкова\Local Settings\Temporary Internet Files\Content.Word\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B8F" w:rsidRPr="007D62E5">
        <w:rPr>
          <w:rFonts w:ascii="Times New Roman" w:hAnsi="Times New Roman" w:cs="Times New Roman"/>
          <w:sz w:val="24"/>
          <w:szCs w:val="24"/>
        </w:rPr>
        <w:t>Для снятия зрительной нагрузки во время работы в тетради или за компьютером я рекомендую учащимся в течение всего урока, при первых симптомах усталости глаз, отводить в</w:t>
      </w:r>
      <w:r>
        <w:rPr>
          <w:rFonts w:ascii="Times New Roman" w:hAnsi="Times New Roman" w:cs="Times New Roman"/>
          <w:sz w:val="24"/>
          <w:szCs w:val="24"/>
        </w:rPr>
        <w:t xml:space="preserve">згляд вдаль на несколько секунд или на экран, где идет демонстрация электронной </w:t>
      </w:r>
      <w:proofErr w:type="spellStart"/>
      <w:r>
        <w:rPr>
          <w:rFonts w:ascii="Times New Roman" w:hAnsi="Times New Roman" w:cs="Times New Roman"/>
          <w:sz w:val="24"/>
          <w:szCs w:val="24"/>
        </w:rPr>
        <w:t>физминутки</w:t>
      </w:r>
      <w:proofErr w:type="spellEnd"/>
      <w:r>
        <w:rPr>
          <w:rFonts w:ascii="Times New Roman" w:hAnsi="Times New Roman" w:cs="Times New Roman"/>
          <w:sz w:val="24"/>
          <w:szCs w:val="24"/>
        </w:rPr>
        <w:t>.</w:t>
      </w:r>
    </w:p>
    <w:p w:rsidR="00FB183F" w:rsidRDefault="00FB183F" w:rsidP="00880B8F">
      <w:pPr>
        <w:tabs>
          <w:tab w:val="left" w:pos="2550"/>
        </w:tabs>
        <w:spacing w:after="0" w:line="240" w:lineRule="auto"/>
        <w:ind w:firstLine="709"/>
        <w:jc w:val="both"/>
        <w:rPr>
          <w:rFonts w:ascii="Times New Roman" w:hAnsi="Times New Roman" w:cs="Times New Roman"/>
          <w:sz w:val="24"/>
          <w:szCs w:val="24"/>
        </w:rPr>
      </w:pPr>
    </w:p>
    <w:p w:rsidR="00FB183F" w:rsidRDefault="00880B8F" w:rsidP="00880B8F">
      <w:pPr>
        <w:tabs>
          <w:tab w:val="left" w:pos="2550"/>
        </w:tabs>
        <w:spacing w:after="0" w:line="240" w:lineRule="auto"/>
        <w:ind w:firstLine="709"/>
        <w:jc w:val="both"/>
        <w:rPr>
          <w:rFonts w:ascii="Times New Roman" w:hAnsi="Times New Roman" w:cs="Times New Roman"/>
          <w:sz w:val="24"/>
          <w:szCs w:val="24"/>
        </w:rPr>
      </w:pPr>
      <w:r w:rsidRPr="007D62E5">
        <w:rPr>
          <w:rFonts w:ascii="Times New Roman" w:hAnsi="Times New Roman" w:cs="Times New Roman"/>
          <w:sz w:val="24"/>
          <w:szCs w:val="24"/>
        </w:rPr>
        <w:t xml:space="preserve"> </w:t>
      </w:r>
    </w:p>
    <w:p w:rsidR="00FB183F" w:rsidRDefault="00FB183F" w:rsidP="00880B8F">
      <w:pPr>
        <w:tabs>
          <w:tab w:val="left" w:pos="2550"/>
        </w:tabs>
        <w:spacing w:after="0" w:line="240" w:lineRule="auto"/>
        <w:ind w:firstLine="709"/>
        <w:jc w:val="both"/>
        <w:rPr>
          <w:rFonts w:ascii="Times New Roman" w:hAnsi="Times New Roman" w:cs="Times New Roman"/>
          <w:sz w:val="24"/>
          <w:szCs w:val="24"/>
        </w:rPr>
      </w:pPr>
    </w:p>
    <w:p w:rsidR="00FB183F" w:rsidRDefault="00FB183F" w:rsidP="00880B8F">
      <w:pPr>
        <w:tabs>
          <w:tab w:val="left" w:pos="2550"/>
        </w:tabs>
        <w:spacing w:after="0" w:line="240" w:lineRule="auto"/>
        <w:ind w:firstLine="709"/>
        <w:jc w:val="both"/>
        <w:rPr>
          <w:rFonts w:ascii="Times New Roman" w:hAnsi="Times New Roman" w:cs="Times New Roman"/>
          <w:sz w:val="24"/>
          <w:szCs w:val="24"/>
        </w:rPr>
      </w:pPr>
    </w:p>
    <w:p w:rsidR="00FB183F" w:rsidRDefault="00FB183F" w:rsidP="00880B8F">
      <w:pPr>
        <w:tabs>
          <w:tab w:val="left" w:pos="2550"/>
        </w:tabs>
        <w:spacing w:after="0" w:line="240" w:lineRule="auto"/>
        <w:ind w:firstLine="709"/>
        <w:jc w:val="both"/>
        <w:rPr>
          <w:rFonts w:ascii="Times New Roman" w:hAnsi="Times New Roman" w:cs="Times New Roman"/>
          <w:sz w:val="24"/>
          <w:szCs w:val="24"/>
        </w:rPr>
      </w:pPr>
    </w:p>
    <w:p w:rsidR="00FB183F" w:rsidRDefault="00FB183F" w:rsidP="00880B8F">
      <w:pPr>
        <w:tabs>
          <w:tab w:val="left" w:pos="2550"/>
        </w:tabs>
        <w:spacing w:after="0" w:line="240" w:lineRule="auto"/>
        <w:ind w:firstLine="709"/>
        <w:jc w:val="both"/>
        <w:rPr>
          <w:rFonts w:ascii="Times New Roman" w:hAnsi="Times New Roman" w:cs="Times New Roman"/>
          <w:sz w:val="24"/>
          <w:szCs w:val="24"/>
        </w:rPr>
      </w:pPr>
    </w:p>
    <w:p w:rsidR="00FB183F" w:rsidRDefault="005A7AA6" w:rsidP="00880B8F">
      <w:pPr>
        <w:tabs>
          <w:tab w:val="left" w:pos="2550"/>
        </w:tabs>
        <w:spacing w:after="0" w:line="240" w:lineRule="auto"/>
        <w:ind w:firstLine="709"/>
        <w:jc w:val="both"/>
        <w:rPr>
          <w:rFonts w:ascii="Times New Roman" w:hAnsi="Times New Roman" w:cs="Times New Roman"/>
          <w:sz w:val="24"/>
          <w:szCs w:val="24"/>
        </w:rPr>
      </w:pPr>
      <w:r>
        <w:rPr>
          <w:noProof/>
          <w:lang w:eastAsia="ru-RU"/>
        </w:rPr>
        <w:lastRenderedPageBreak/>
        <w:drawing>
          <wp:anchor distT="0" distB="0" distL="114300" distR="114300" simplePos="0" relativeHeight="251666432" behindDoc="0" locked="0" layoutInCell="1" allowOverlap="1" wp14:anchorId="72D577FD" wp14:editId="026907AB">
            <wp:simplePos x="0" y="0"/>
            <wp:positionH relativeFrom="column">
              <wp:posOffset>1796415</wp:posOffset>
            </wp:positionH>
            <wp:positionV relativeFrom="paragraph">
              <wp:posOffset>35560</wp:posOffset>
            </wp:positionV>
            <wp:extent cx="2523490" cy="1924050"/>
            <wp:effectExtent l="0" t="0" r="0" b="0"/>
            <wp:wrapSquare wrapText="bothSides"/>
            <wp:docPr id="11" name="Рисунок 11" descr="C:\Documents and Settings\Дрючкова\Local Setting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Дрючкова\Local Settings\Temporary Internet Files\Content.Word\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349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83F" w:rsidRDefault="00FB183F" w:rsidP="00880B8F">
      <w:pPr>
        <w:tabs>
          <w:tab w:val="left" w:pos="2550"/>
        </w:tabs>
        <w:spacing w:after="0" w:line="240" w:lineRule="auto"/>
        <w:ind w:firstLine="709"/>
        <w:jc w:val="both"/>
        <w:rPr>
          <w:rFonts w:ascii="Times New Roman" w:hAnsi="Times New Roman" w:cs="Times New Roman"/>
          <w:sz w:val="24"/>
          <w:szCs w:val="24"/>
        </w:rPr>
      </w:pPr>
    </w:p>
    <w:p w:rsidR="00FB183F" w:rsidRDefault="00FB183F" w:rsidP="00880B8F">
      <w:pPr>
        <w:tabs>
          <w:tab w:val="left" w:pos="2550"/>
        </w:tabs>
        <w:spacing w:after="0" w:line="240" w:lineRule="auto"/>
        <w:ind w:firstLine="709"/>
        <w:jc w:val="both"/>
        <w:rPr>
          <w:rFonts w:ascii="Times New Roman" w:hAnsi="Times New Roman" w:cs="Times New Roman"/>
          <w:sz w:val="24"/>
          <w:szCs w:val="24"/>
        </w:rPr>
      </w:pPr>
    </w:p>
    <w:p w:rsidR="00FB183F" w:rsidRDefault="00FB183F" w:rsidP="00880B8F">
      <w:pPr>
        <w:tabs>
          <w:tab w:val="left" w:pos="2550"/>
        </w:tabs>
        <w:spacing w:after="0" w:line="240" w:lineRule="auto"/>
        <w:ind w:firstLine="709"/>
        <w:jc w:val="both"/>
        <w:rPr>
          <w:rFonts w:ascii="Times New Roman" w:hAnsi="Times New Roman" w:cs="Times New Roman"/>
          <w:sz w:val="24"/>
          <w:szCs w:val="24"/>
        </w:rPr>
      </w:pPr>
    </w:p>
    <w:p w:rsidR="00FB183F" w:rsidRDefault="00FB183F" w:rsidP="00880B8F">
      <w:pPr>
        <w:tabs>
          <w:tab w:val="left" w:pos="2550"/>
        </w:tabs>
        <w:spacing w:after="0" w:line="240" w:lineRule="auto"/>
        <w:ind w:firstLine="709"/>
        <w:jc w:val="both"/>
        <w:rPr>
          <w:rFonts w:ascii="Times New Roman" w:hAnsi="Times New Roman" w:cs="Times New Roman"/>
          <w:sz w:val="24"/>
          <w:szCs w:val="24"/>
        </w:rPr>
      </w:pPr>
    </w:p>
    <w:p w:rsidR="00FB183F" w:rsidRDefault="00FB183F" w:rsidP="00880B8F">
      <w:pPr>
        <w:tabs>
          <w:tab w:val="left" w:pos="2550"/>
        </w:tabs>
        <w:spacing w:after="0" w:line="240" w:lineRule="auto"/>
        <w:ind w:firstLine="709"/>
        <w:jc w:val="both"/>
        <w:rPr>
          <w:rFonts w:ascii="Times New Roman" w:hAnsi="Times New Roman" w:cs="Times New Roman"/>
          <w:sz w:val="24"/>
          <w:szCs w:val="24"/>
        </w:rPr>
      </w:pPr>
    </w:p>
    <w:p w:rsidR="00FB183F" w:rsidRDefault="00FB183F" w:rsidP="00880B8F">
      <w:pPr>
        <w:tabs>
          <w:tab w:val="left" w:pos="2550"/>
        </w:tabs>
        <w:spacing w:after="0" w:line="240" w:lineRule="auto"/>
        <w:ind w:firstLine="709"/>
        <w:jc w:val="both"/>
        <w:rPr>
          <w:rFonts w:ascii="Times New Roman" w:hAnsi="Times New Roman" w:cs="Times New Roman"/>
          <w:sz w:val="24"/>
          <w:szCs w:val="24"/>
        </w:rPr>
      </w:pPr>
    </w:p>
    <w:p w:rsidR="00FB183F" w:rsidRDefault="00FB183F" w:rsidP="00880B8F">
      <w:pPr>
        <w:tabs>
          <w:tab w:val="left" w:pos="2550"/>
        </w:tabs>
        <w:spacing w:after="0" w:line="240" w:lineRule="auto"/>
        <w:ind w:firstLine="709"/>
        <w:jc w:val="both"/>
        <w:rPr>
          <w:rFonts w:ascii="Times New Roman" w:hAnsi="Times New Roman" w:cs="Times New Roman"/>
          <w:sz w:val="24"/>
          <w:szCs w:val="24"/>
        </w:rPr>
      </w:pPr>
    </w:p>
    <w:p w:rsidR="00FB183F" w:rsidRDefault="00FB183F" w:rsidP="00806DF6">
      <w:pPr>
        <w:tabs>
          <w:tab w:val="left" w:pos="2550"/>
        </w:tabs>
        <w:spacing w:after="0" w:line="240" w:lineRule="auto"/>
        <w:jc w:val="both"/>
        <w:rPr>
          <w:rFonts w:ascii="Times New Roman" w:hAnsi="Times New Roman" w:cs="Times New Roman"/>
          <w:sz w:val="24"/>
          <w:szCs w:val="24"/>
        </w:rPr>
      </w:pPr>
    </w:p>
    <w:p w:rsidR="005A7AA6" w:rsidRDefault="005A7AA6" w:rsidP="00880B8F">
      <w:pPr>
        <w:tabs>
          <w:tab w:val="left" w:pos="2550"/>
        </w:tabs>
        <w:spacing w:after="0" w:line="240" w:lineRule="auto"/>
        <w:ind w:firstLine="709"/>
        <w:jc w:val="both"/>
        <w:rPr>
          <w:rFonts w:ascii="Times New Roman" w:hAnsi="Times New Roman" w:cs="Times New Roman"/>
          <w:sz w:val="24"/>
          <w:szCs w:val="24"/>
        </w:rPr>
      </w:pPr>
    </w:p>
    <w:p w:rsidR="005A7AA6" w:rsidRDefault="005A7AA6" w:rsidP="00880B8F">
      <w:pPr>
        <w:tabs>
          <w:tab w:val="left" w:pos="2550"/>
        </w:tabs>
        <w:spacing w:after="0" w:line="240" w:lineRule="auto"/>
        <w:ind w:firstLine="709"/>
        <w:jc w:val="both"/>
        <w:rPr>
          <w:rFonts w:ascii="Times New Roman" w:hAnsi="Times New Roman" w:cs="Times New Roman"/>
          <w:sz w:val="24"/>
          <w:szCs w:val="24"/>
        </w:rPr>
      </w:pPr>
    </w:p>
    <w:p w:rsidR="005A7AA6" w:rsidRDefault="005A7AA6" w:rsidP="00880B8F">
      <w:pPr>
        <w:tabs>
          <w:tab w:val="left" w:pos="2550"/>
        </w:tabs>
        <w:spacing w:after="0" w:line="240" w:lineRule="auto"/>
        <w:ind w:firstLine="709"/>
        <w:jc w:val="both"/>
        <w:rPr>
          <w:rFonts w:ascii="Times New Roman" w:hAnsi="Times New Roman" w:cs="Times New Roman"/>
          <w:sz w:val="24"/>
          <w:szCs w:val="24"/>
        </w:rPr>
      </w:pPr>
    </w:p>
    <w:p w:rsidR="005A7AA6" w:rsidRDefault="005A7AA6" w:rsidP="00880B8F">
      <w:pPr>
        <w:tabs>
          <w:tab w:val="left" w:pos="2550"/>
        </w:tabs>
        <w:spacing w:after="0" w:line="240" w:lineRule="auto"/>
        <w:ind w:firstLine="709"/>
        <w:jc w:val="both"/>
        <w:rPr>
          <w:rFonts w:ascii="Times New Roman" w:hAnsi="Times New Roman" w:cs="Times New Roman"/>
          <w:sz w:val="24"/>
          <w:szCs w:val="24"/>
        </w:rPr>
      </w:pPr>
    </w:p>
    <w:p w:rsidR="007D62E5" w:rsidRPr="007D62E5" w:rsidRDefault="00880B8F" w:rsidP="00880B8F">
      <w:pPr>
        <w:tabs>
          <w:tab w:val="left" w:pos="2550"/>
        </w:tabs>
        <w:spacing w:after="0" w:line="240" w:lineRule="auto"/>
        <w:ind w:firstLine="709"/>
        <w:jc w:val="both"/>
        <w:rPr>
          <w:rFonts w:ascii="Times New Roman" w:hAnsi="Times New Roman" w:cs="Times New Roman"/>
          <w:sz w:val="24"/>
          <w:szCs w:val="24"/>
        </w:rPr>
      </w:pPr>
      <w:r w:rsidRPr="007D62E5">
        <w:rPr>
          <w:rFonts w:ascii="Times New Roman" w:hAnsi="Times New Roman" w:cs="Times New Roman"/>
          <w:sz w:val="24"/>
          <w:szCs w:val="24"/>
        </w:rPr>
        <w:t xml:space="preserve">После нескольких уроков у них формируется устойчивая привычка, которая в дальнейшем поможет сберечь остроту зрения. </w:t>
      </w:r>
    </w:p>
    <w:p w:rsidR="007D62E5" w:rsidRPr="007D62E5" w:rsidRDefault="00880B8F" w:rsidP="007D62E5">
      <w:pPr>
        <w:tabs>
          <w:tab w:val="left" w:pos="255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Очень интересным для ребят 3-4</w:t>
      </w:r>
      <w:r w:rsidR="007D62E5" w:rsidRPr="007D62E5">
        <w:rPr>
          <w:rFonts w:ascii="Times New Roman" w:hAnsi="Times New Roman" w:cs="Times New Roman"/>
          <w:sz w:val="24"/>
          <w:szCs w:val="24"/>
        </w:rPr>
        <w:t xml:space="preserve"> классов бывает такой способ проведения отдыха: ребенок выходит к доске, и, имитируя робота, выполняет несколько несложных движений (как бы задает программу), а задача учеников повторить их. Получается забавно, ведь не каждому удается все запомнить. В итоге, даже выполняя физические упражнения, эмоциональность урока повышается.</w:t>
      </w:r>
    </w:p>
    <w:p w:rsidR="007D62E5" w:rsidRPr="0048545D" w:rsidRDefault="007D62E5" w:rsidP="007D62E5">
      <w:pPr>
        <w:pStyle w:val="2"/>
        <w:spacing w:before="0" w:beforeAutospacing="0" w:after="0" w:afterAutospacing="0"/>
        <w:ind w:firstLine="851"/>
        <w:jc w:val="both"/>
        <w:rPr>
          <w:b w:val="0"/>
          <w:sz w:val="24"/>
          <w:szCs w:val="24"/>
        </w:rPr>
      </w:pPr>
      <w:r w:rsidRPr="007D62E5">
        <w:rPr>
          <w:b w:val="0"/>
          <w:sz w:val="24"/>
          <w:szCs w:val="24"/>
        </w:rPr>
        <w:t>Зарядка для глаз обязательно имеет свое место после окончания работы за компьютером, причем она проводиться, не всегда стандартно: на партах находятся не только  инструкции по снятию уто</w:t>
      </w:r>
      <w:r w:rsidR="00880B8F">
        <w:rPr>
          <w:b w:val="0"/>
          <w:sz w:val="24"/>
          <w:szCs w:val="24"/>
        </w:rPr>
        <w:t xml:space="preserve">мления глаз, но и </w:t>
      </w:r>
      <w:proofErr w:type="spellStart"/>
      <w:r w:rsidR="00880B8F">
        <w:rPr>
          <w:b w:val="0"/>
          <w:sz w:val="24"/>
          <w:szCs w:val="24"/>
        </w:rPr>
        <w:t>стереограммы</w:t>
      </w:r>
      <w:proofErr w:type="spellEnd"/>
      <w:r w:rsidR="00880B8F">
        <w:rPr>
          <w:b w:val="0"/>
          <w:sz w:val="24"/>
          <w:szCs w:val="24"/>
        </w:rPr>
        <w:t xml:space="preserve">. </w:t>
      </w:r>
      <w:r w:rsidRPr="007D62E5">
        <w:rPr>
          <w:b w:val="0"/>
          <w:sz w:val="24"/>
          <w:szCs w:val="24"/>
        </w:rPr>
        <w:t xml:space="preserve">Дети обожают определять изображение, спрятанное на рисунке. На уроке начинает присутствовать элемент соперничества, в котором зарядка для глаз не воспринимается как серьезный этап урока. В интернете количество </w:t>
      </w:r>
      <w:proofErr w:type="spellStart"/>
      <w:r w:rsidRPr="007D62E5">
        <w:rPr>
          <w:b w:val="0"/>
          <w:sz w:val="24"/>
          <w:szCs w:val="24"/>
        </w:rPr>
        <w:t>стереограмм</w:t>
      </w:r>
      <w:proofErr w:type="spellEnd"/>
      <w:r w:rsidRPr="007D62E5">
        <w:rPr>
          <w:b w:val="0"/>
          <w:sz w:val="24"/>
          <w:szCs w:val="24"/>
        </w:rPr>
        <w:t xml:space="preserve"> не ограничено, да и программ для их создания предостаточно.</w:t>
      </w:r>
    </w:p>
    <w:p w:rsidR="00643D68" w:rsidRPr="00806DF6" w:rsidRDefault="0048545D" w:rsidP="00806DF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 xml:space="preserve">Для снятия зрительного напряжения проводится зрительная гимнастика. Даже при небольшой её продолжительности (1 мин), но регулярном проведении она является эффективным мероприятием профилактики утомления. Так при выполнении специальных упражнений обеспечивается периодическое переключение зрения с ближнего предмета на </w:t>
      </w:r>
      <w:proofErr w:type="gramStart"/>
      <w:r w:rsidRPr="0048545D">
        <w:rPr>
          <w:rFonts w:ascii="Times New Roman" w:eastAsia="Times New Roman" w:hAnsi="Times New Roman" w:cs="Times New Roman"/>
          <w:sz w:val="24"/>
          <w:szCs w:val="24"/>
          <w:lang w:eastAsia="ru-RU"/>
        </w:rPr>
        <w:t>дальний</w:t>
      </w:r>
      <w:proofErr w:type="gramEnd"/>
      <w:r w:rsidRPr="0048545D">
        <w:rPr>
          <w:rFonts w:ascii="Times New Roman" w:eastAsia="Times New Roman" w:hAnsi="Times New Roman" w:cs="Times New Roman"/>
          <w:sz w:val="24"/>
          <w:szCs w:val="24"/>
          <w:lang w:eastAsia="ru-RU"/>
        </w:rPr>
        <w:t xml:space="preserve">, снимается напряжение с цилиарной мышцы глаза, регулирующей аккомодацию глаза, активизируются восстановительные процессы аккомодационного аппарата глаза, в результате чего функция зрения нормализуется. Зрительная гимнастика проводится в середине занятия с компьютером (одно упражнение) и после него (одно-два упражнения). Через 2–4 занятия упражнения рекомендуется менять. </w:t>
      </w:r>
    </w:p>
    <w:p w:rsidR="0048545D" w:rsidRPr="0048545D" w:rsidRDefault="0048545D" w:rsidP="0048545D">
      <w:pPr>
        <w:shd w:val="clear" w:color="auto" w:fill="FFFFFF"/>
        <w:spacing w:before="100" w:beforeAutospacing="1" w:after="100" w:afterAutospacing="1" w:line="240" w:lineRule="auto"/>
        <w:rPr>
          <w:rFonts w:ascii="Times New Roman" w:eastAsia="Times New Roman" w:hAnsi="Times New Roman" w:cs="Times New Roman"/>
          <w:b/>
          <w:sz w:val="24"/>
          <w:szCs w:val="24"/>
          <w:lang w:eastAsia="ru-RU"/>
        </w:rPr>
      </w:pPr>
      <w:r w:rsidRPr="0048545D">
        <w:rPr>
          <w:rFonts w:ascii="Times New Roman" w:eastAsia="Times New Roman" w:hAnsi="Times New Roman" w:cs="Times New Roman"/>
          <w:b/>
          <w:i/>
          <w:iCs/>
          <w:sz w:val="24"/>
          <w:szCs w:val="24"/>
          <w:lang w:eastAsia="ru-RU"/>
        </w:rPr>
        <w:t>Примерный комплекс упражнений для глаз</w:t>
      </w:r>
      <w:r w:rsidRPr="0048545D">
        <w:rPr>
          <w:rFonts w:ascii="Times New Roman" w:eastAsia="Times New Roman" w:hAnsi="Times New Roman" w:cs="Times New Roman"/>
          <w:b/>
          <w:sz w:val="24"/>
          <w:szCs w:val="24"/>
          <w:lang w:eastAsia="ru-RU"/>
        </w:rPr>
        <w:t xml:space="preserve"> </w:t>
      </w:r>
    </w:p>
    <w:p w:rsidR="0048545D" w:rsidRPr="0048545D" w:rsidRDefault="0048545D" w:rsidP="0048545D">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 xml:space="preserve">1. Закрыть глаза, сильно напрягая глазные мышцы, на счет 1–4, затем раскрыть глаза, расслабить мышцы глаз, посмотреть вдаль на счет 1–6. Повторить 4–5 раз. </w:t>
      </w:r>
    </w:p>
    <w:p w:rsidR="0048545D" w:rsidRPr="0048545D" w:rsidRDefault="0048545D" w:rsidP="0048545D">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 xml:space="preserve">2. Посмотреть на переносицу и задержать взор на счет 1–4. До усталости глаза не доводить. Затем открыть глаза, посмотреть даль на счет 1–6. Повторить 4–5 раз. </w:t>
      </w:r>
    </w:p>
    <w:p w:rsidR="0048545D" w:rsidRPr="0048545D" w:rsidRDefault="0048545D" w:rsidP="0048545D">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 xml:space="preserve">3. Не поворачивая головы посмотреть направо и зафиксировать взгляд на счет 1–4. Затем посмотреть вдаль прямо на счет 1–6. Аналогичным образом проводятся упражнения, но с фиксацией взгляда влево, вверх и вниз. Повторить 3–4 раза. </w:t>
      </w:r>
    </w:p>
    <w:p w:rsidR="0048545D" w:rsidRPr="0048545D" w:rsidRDefault="0048545D" w:rsidP="0048545D">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 xml:space="preserve">4. Перевести взгляд быстро по диагонали: направо вверх </w:t>
      </w:r>
      <w:proofErr w:type="gramStart"/>
      <w:r w:rsidRPr="0048545D">
        <w:rPr>
          <w:rFonts w:ascii="Times New Roman" w:eastAsia="Times New Roman" w:hAnsi="Times New Roman" w:cs="Times New Roman"/>
          <w:sz w:val="24"/>
          <w:szCs w:val="24"/>
          <w:lang w:eastAsia="ru-RU"/>
        </w:rPr>
        <w:t>–н</w:t>
      </w:r>
      <w:proofErr w:type="gramEnd"/>
      <w:r w:rsidRPr="0048545D">
        <w:rPr>
          <w:rFonts w:ascii="Times New Roman" w:eastAsia="Times New Roman" w:hAnsi="Times New Roman" w:cs="Times New Roman"/>
          <w:sz w:val="24"/>
          <w:szCs w:val="24"/>
          <w:lang w:eastAsia="ru-RU"/>
        </w:rPr>
        <w:t xml:space="preserve">алево вниз, потом прямо вдаль на счет 1–6; затем налево вверх – направо вниз потом прямо вдаль на счет 1–6. Повторить 4–5 раз. </w:t>
      </w:r>
    </w:p>
    <w:p w:rsidR="0048545D" w:rsidRPr="0048545D" w:rsidRDefault="0048545D" w:rsidP="0048545D">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b/>
          <w:bCs/>
          <w:sz w:val="24"/>
          <w:szCs w:val="24"/>
          <w:lang w:eastAsia="ru-RU"/>
        </w:rPr>
        <w:t>Элементы пальчиковой гимнастики</w:t>
      </w:r>
      <w:r w:rsidRPr="0048545D">
        <w:rPr>
          <w:rFonts w:ascii="Times New Roman" w:eastAsia="Times New Roman" w:hAnsi="Times New Roman" w:cs="Times New Roman"/>
          <w:sz w:val="24"/>
          <w:szCs w:val="24"/>
          <w:lang w:eastAsia="ru-RU"/>
        </w:rPr>
        <w:t xml:space="preserve"> можно включать как до непосредственного занятия с компьютером, так и после. </w:t>
      </w:r>
      <w:proofErr w:type="gramStart"/>
      <w:r w:rsidRPr="0048545D">
        <w:rPr>
          <w:rFonts w:ascii="Times New Roman" w:eastAsia="Times New Roman" w:hAnsi="Times New Roman" w:cs="Times New Roman"/>
          <w:sz w:val="24"/>
          <w:szCs w:val="24"/>
          <w:lang w:eastAsia="ru-RU"/>
        </w:rPr>
        <w:t xml:space="preserve">Из большого многообразия упражнений, описанных в специальной литературе, учитель может выбрать наиболее подходящие к данному уроку. </w:t>
      </w:r>
      <w:proofErr w:type="gramEnd"/>
    </w:p>
    <w:p w:rsidR="0048545D" w:rsidRPr="0048545D" w:rsidRDefault="0048545D" w:rsidP="0048545D">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b/>
          <w:bCs/>
          <w:sz w:val="24"/>
          <w:szCs w:val="24"/>
          <w:lang w:eastAsia="ru-RU"/>
        </w:rPr>
        <w:t>Упражнения для кистей рук</w:t>
      </w:r>
      <w:r w:rsidRPr="0048545D">
        <w:rPr>
          <w:rFonts w:ascii="Times New Roman" w:eastAsia="Times New Roman" w:hAnsi="Times New Roman" w:cs="Times New Roman"/>
          <w:sz w:val="24"/>
          <w:szCs w:val="24"/>
          <w:lang w:eastAsia="ru-RU"/>
        </w:rPr>
        <w:t xml:space="preserve"> учат напрягать и расслаблять мышцы, переключаться с одного движения на другое развивают умение сохранять положение пальцев некоторое время.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proofErr w:type="gramStart"/>
      <w:r w:rsidRPr="0048545D">
        <w:rPr>
          <w:rFonts w:ascii="Times New Roman" w:eastAsia="Times New Roman" w:hAnsi="Times New Roman" w:cs="Times New Roman"/>
          <w:b/>
          <w:bCs/>
          <w:sz w:val="24"/>
          <w:szCs w:val="24"/>
          <w:lang w:eastAsia="ru-RU"/>
        </w:rPr>
        <w:lastRenderedPageBreak/>
        <w:t>Моем</w:t>
      </w:r>
      <w:proofErr w:type="gramEnd"/>
      <w:r w:rsidRPr="0048545D">
        <w:rPr>
          <w:rFonts w:ascii="Times New Roman" w:eastAsia="Times New Roman" w:hAnsi="Times New Roman" w:cs="Times New Roman"/>
          <w:b/>
          <w:bCs/>
          <w:sz w:val="24"/>
          <w:szCs w:val="24"/>
          <w:lang w:eastAsia="ru-RU"/>
        </w:rPr>
        <w:t xml:space="preserve"> руки</w:t>
      </w:r>
      <w:r w:rsidRPr="0048545D">
        <w:rPr>
          <w:rFonts w:ascii="Times New Roman" w:eastAsia="Times New Roman" w:hAnsi="Times New Roman" w:cs="Times New Roman"/>
          <w:sz w:val="24"/>
          <w:szCs w:val="24"/>
          <w:lang w:eastAsia="ru-RU"/>
        </w:rPr>
        <w:t xml:space="preserve"> (эффективно использовать после работы с клавиатурным тренажером)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 xml:space="preserve">1. </w:t>
      </w:r>
      <w:proofErr w:type="gramStart"/>
      <w:r w:rsidRPr="0048545D">
        <w:rPr>
          <w:rFonts w:ascii="Times New Roman" w:eastAsia="Times New Roman" w:hAnsi="Times New Roman" w:cs="Times New Roman"/>
          <w:sz w:val="24"/>
          <w:szCs w:val="24"/>
          <w:lang w:eastAsia="ru-RU"/>
        </w:rPr>
        <w:t xml:space="preserve">«Моем руки»: ритмично потирать ладошки, имитируя мытье рук. </w:t>
      </w:r>
      <w:proofErr w:type="gramEnd"/>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i/>
          <w:iCs/>
          <w:sz w:val="24"/>
          <w:szCs w:val="24"/>
          <w:lang w:eastAsia="ru-RU"/>
        </w:rPr>
        <w:t>Ах, вода, вода, вода!</w:t>
      </w:r>
      <w:r w:rsidRPr="0048545D">
        <w:rPr>
          <w:rFonts w:ascii="Times New Roman" w:eastAsia="Times New Roman" w:hAnsi="Times New Roman" w:cs="Times New Roman"/>
          <w:sz w:val="24"/>
          <w:szCs w:val="24"/>
          <w:lang w:eastAsia="ru-RU"/>
        </w:rPr>
        <w:t xml:space="preserve">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i/>
          <w:iCs/>
          <w:sz w:val="24"/>
          <w:szCs w:val="24"/>
          <w:lang w:eastAsia="ru-RU"/>
        </w:rPr>
        <w:t>Будем чистыми всегда!</w:t>
      </w:r>
      <w:r w:rsidRPr="0048545D">
        <w:rPr>
          <w:rFonts w:ascii="Times New Roman" w:eastAsia="Times New Roman" w:hAnsi="Times New Roman" w:cs="Times New Roman"/>
          <w:sz w:val="24"/>
          <w:szCs w:val="24"/>
          <w:lang w:eastAsia="ru-RU"/>
        </w:rPr>
        <w:t xml:space="preserve">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 xml:space="preserve">2. «Стряхиваем водичку с рук»: пальцы сжать в кулачок, затем с силой выпрямить пальчики, как бы стряхивая водичку.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i/>
          <w:iCs/>
          <w:sz w:val="24"/>
          <w:szCs w:val="24"/>
          <w:lang w:eastAsia="ru-RU"/>
        </w:rPr>
        <w:t>Брызги – вправо, брызги – влево!</w:t>
      </w:r>
      <w:r w:rsidRPr="0048545D">
        <w:rPr>
          <w:rFonts w:ascii="Times New Roman" w:eastAsia="Times New Roman" w:hAnsi="Times New Roman" w:cs="Times New Roman"/>
          <w:sz w:val="24"/>
          <w:szCs w:val="24"/>
          <w:lang w:eastAsia="ru-RU"/>
        </w:rPr>
        <w:t xml:space="preserve">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i/>
          <w:iCs/>
          <w:sz w:val="24"/>
          <w:szCs w:val="24"/>
          <w:lang w:eastAsia="ru-RU"/>
        </w:rPr>
        <w:t>Мокрым стало наше тело!</w:t>
      </w:r>
      <w:r w:rsidRPr="0048545D">
        <w:rPr>
          <w:rFonts w:ascii="Times New Roman" w:eastAsia="Times New Roman" w:hAnsi="Times New Roman" w:cs="Times New Roman"/>
          <w:sz w:val="24"/>
          <w:szCs w:val="24"/>
          <w:lang w:eastAsia="ru-RU"/>
        </w:rPr>
        <w:t xml:space="preserve">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 xml:space="preserve">3. «Вытираем руки»: энергичные движения имитируют поочередное вытирание каждой руки полотенцем.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i/>
          <w:iCs/>
          <w:sz w:val="24"/>
          <w:szCs w:val="24"/>
          <w:lang w:eastAsia="ru-RU"/>
        </w:rPr>
        <w:t>Полотенчиком пушистым</w:t>
      </w:r>
      <w:r w:rsidRPr="0048545D">
        <w:rPr>
          <w:rFonts w:ascii="Times New Roman" w:eastAsia="Times New Roman" w:hAnsi="Times New Roman" w:cs="Times New Roman"/>
          <w:sz w:val="24"/>
          <w:szCs w:val="24"/>
          <w:lang w:eastAsia="ru-RU"/>
        </w:rPr>
        <w:t xml:space="preserve">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i/>
          <w:iCs/>
          <w:sz w:val="24"/>
          <w:szCs w:val="24"/>
          <w:lang w:eastAsia="ru-RU"/>
        </w:rPr>
        <w:t>Вытрем ручки очень быстро.</w:t>
      </w:r>
      <w:r w:rsidRPr="0048545D">
        <w:rPr>
          <w:rFonts w:ascii="Times New Roman" w:eastAsia="Times New Roman" w:hAnsi="Times New Roman" w:cs="Times New Roman"/>
          <w:sz w:val="24"/>
          <w:szCs w:val="24"/>
          <w:lang w:eastAsia="ru-RU"/>
        </w:rPr>
        <w:t xml:space="preserve">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b/>
          <w:bCs/>
          <w:sz w:val="24"/>
          <w:szCs w:val="24"/>
          <w:lang w:eastAsia="ru-RU"/>
        </w:rPr>
        <w:t>Кошечка</w:t>
      </w:r>
      <w:r w:rsidRPr="0048545D">
        <w:rPr>
          <w:rFonts w:ascii="Times New Roman" w:eastAsia="Times New Roman" w:hAnsi="Times New Roman" w:cs="Times New Roman"/>
          <w:sz w:val="24"/>
          <w:szCs w:val="24"/>
          <w:lang w:eastAsia="ru-RU"/>
        </w:rPr>
        <w:t xml:space="preserve">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 xml:space="preserve">Вариант 1.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 xml:space="preserve">Две ладошки одновременно сжать в кулачки и поставить на стол, затем одновременно выпрямить пальчики и прижать ладони к столу. Повторить 3–5 раз.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i/>
          <w:iCs/>
          <w:sz w:val="24"/>
          <w:szCs w:val="24"/>
          <w:lang w:eastAsia="ru-RU"/>
        </w:rPr>
        <w:t>Кулачок – ладошка.</w:t>
      </w:r>
      <w:r w:rsidRPr="0048545D">
        <w:rPr>
          <w:rFonts w:ascii="Times New Roman" w:eastAsia="Times New Roman" w:hAnsi="Times New Roman" w:cs="Times New Roman"/>
          <w:sz w:val="24"/>
          <w:szCs w:val="24"/>
          <w:lang w:eastAsia="ru-RU"/>
        </w:rPr>
        <w:t xml:space="preserve">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i/>
          <w:iCs/>
          <w:sz w:val="24"/>
          <w:szCs w:val="24"/>
          <w:lang w:eastAsia="ru-RU"/>
        </w:rPr>
        <w:t xml:space="preserve">Я иду, как кошка. </w:t>
      </w:r>
      <w:r w:rsidRPr="0048545D">
        <w:rPr>
          <w:rFonts w:ascii="Times New Roman" w:eastAsia="Times New Roman" w:hAnsi="Times New Roman" w:cs="Times New Roman"/>
          <w:sz w:val="24"/>
          <w:szCs w:val="24"/>
          <w:lang w:eastAsia="ru-RU"/>
        </w:rPr>
        <w:br/>
        <w:t xml:space="preserve">Вариант 2.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 xml:space="preserve">При выполнении упражнения руки располагаются на столе. Попеременная смена положений на счет «раз–два».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 xml:space="preserve">«Раз»: левая рука – кулачок, правая рука – ладошка.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 xml:space="preserve">«Два»: правая рука – кулачок, левая рука – ладошка.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b/>
          <w:bCs/>
          <w:sz w:val="24"/>
          <w:szCs w:val="24"/>
          <w:lang w:eastAsia="ru-RU"/>
        </w:rPr>
        <w:t>Упражнения для пальцев условно статические</w:t>
      </w:r>
      <w:r w:rsidRPr="0048545D">
        <w:rPr>
          <w:rFonts w:ascii="Times New Roman" w:eastAsia="Times New Roman" w:hAnsi="Times New Roman" w:cs="Times New Roman"/>
          <w:sz w:val="24"/>
          <w:szCs w:val="24"/>
          <w:lang w:eastAsia="ru-RU"/>
        </w:rPr>
        <w:t xml:space="preserve">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b/>
          <w:bCs/>
          <w:sz w:val="24"/>
          <w:szCs w:val="24"/>
          <w:lang w:eastAsia="ru-RU"/>
        </w:rPr>
        <w:t>Пчела</w:t>
      </w:r>
      <w:r w:rsidRPr="0048545D">
        <w:rPr>
          <w:rFonts w:ascii="Times New Roman" w:eastAsia="Times New Roman" w:hAnsi="Times New Roman" w:cs="Times New Roman"/>
          <w:sz w:val="24"/>
          <w:szCs w:val="24"/>
          <w:lang w:eastAsia="ru-RU"/>
        </w:rPr>
        <w:t xml:space="preserve">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 xml:space="preserve">Исходное положение. Выпрямить указательный палец, остальные пальцы </w:t>
      </w:r>
      <w:proofErr w:type="spellStart"/>
      <w:r w:rsidRPr="0048545D">
        <w:rPr>
          <w:rFonts w:ascii="Times New Roman" w:eastAsia="Times New Roman" w:hAnsi="Times New Roman" w:cs="Times New Roman"/>
          <w:sz w:val="24"/>
          <w:szCs w:val="24"/>
          <w:lang w:eastAsia="ru-RU"/>
        </w:rPr>
        <w:t>рижать</w:t>
      </w:r>
      <w:proofErr w:type="spellEnd"/>
      <w:r w:rsidRPr="0048545D">
        <w:rPr>
          <w:rFonts w:ascii="Times New Roman" w:eastAsia="Times New Roman" w:hAnsi="Times New Roman" w:cs="Times New Roman"/>
          <w:sz w:val="24"/>
          <w:szCs w:val="24"/>
          <w:lang w:eastAsia="ru-RU"/>
        </w:rPr>
        <w:t xml:space="preserve"> к ладони большим пальцем. Вращать указательным пальцем.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proofErr w:type="spellStart"/>
      <w:r w:rsidRPr="0048545D">
        <w:rPr>
          <w:rFonts w:ascii="Times New Roman" w:eastAsia="Times New Roman" w:hAnsi="Times New Roman" w:cs="Times New Roman"/>
          <w:i/>
          <w:iCs/>
          <w:sz w:val="24"/>
          <w:szCs w:val="24"/>
          <w:lang w:eastAsia="ru-RU"/>
        </w:rPr>
        <w:t>Жу-жу-жу</w:t>
      </w:r>
      <w:proofErr w:type="spellEnd"/>
      <w:r w:rsidRPr="0048545D">
        <w:rPr>
          <w:rFonts w:ascii="Times New Roman" w:eastAsia="Times New Roman" w:hAnsi="Times New Roman" w:cs="Times New Roman"/>
          <w:i/>
          <w:iCs/>
          <w:sz w:val="24"/>
          <w:szCs w:val="24"/>
          <w:lang w:eastAsia="ru-RU"/>
        </w:rPr>
        <w:t xml:space="preserve">, </w:t>
      </w:r>
      <w:proofErr w:type="spellStart"/>
      <w:r w:rsidRPr="0048545D">
        <w:rPr>
          <w:rFonts w:ascii="Times New Roman" w:eastAsia="Times New Roman" w:hAnsi="Times New Roman" w:cs="Times New Roman"/>
          <w:i/>
          <w:iCs/>
          <w:sz w:val="24"/>
          <w:szCs w:val="24"/>
          <w:lang w:eastAsia="ru-RU"/>
        </w:rPr>
        <w:t>жу-жу-жу</w:t>
      </w:r>
      <w:proofErr w:type="spellEnd"/>
      <w:r w:rsidRPr="0048545D">
        <w:rPr>
          <w:rFonts w:ascii="Times New Roman" w:eastAsia="Times New Roman" w:hAnsi="Times New Roman" w:cs="Times New Roman"/>
          <w:i/>
          <w:iCs/>
          <w:sz w:val="24"/>
          <w:szCs w:val="24"/>
          <w:lang w:eastAsia="ru-RU"/>
        </w:rPr>
        <w:t>,</w:t>
      </w:r>
      <w:r w:rsidRPr="0048545D">
        <w:rPr>
          <w:rFonts w:ascii="Times New Roman" w:eastAsia="Times New Roman" w:hAnsi="Times New Roman" w:cs="Times New Roman"/>
          <w:sz w:val="24"/>
          <w:szCs w:val="24"/>
          <w:lang w:eastAsia="ru-RU"/>
        </w:rPr>
        <w:t xml:space="preserve">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i/>
          <w:iCs/>
          <w:sz w:val="24"/>
          <w:szCs w:val="24"/>
          <w:lang w:eastAsia="ru-RU"/>
        </w:rPr>
        <w:t>Над цветами я кружу!</w:t>
      </w:r>
      <w:r w:rsidRPr="0048545D">
        <w:rPr>
          <w:rFonts w:ascii="Times New Roman" w:eastAsia="Times New Roman" w:hAnsi="Times New Roman" w:cs="Times New Roman"/>
          <w:sz w:val="24"/>
          <w:szCs w:val="24"/>
          <w:lang w:eastAsia="ru-RU"/>
        </w:rPr>
        <w:t xml:space="preserve"> </w:t>
      </w:r>
      <w:r w:rsidRPr="0048545D">
        <w:rPr>
          <w:rFonts w:ascii="Times New Roman" w:eastAsia="Times New Roman" w:hAnsi="Times New Roman" w:cs="Times New Roman"/>
          <w:sz w:val="24"/>
          <w:szCs w:val="24"/>
          <w:lang w:eastAsia="ru-RU"/>
        </w:rPr>
        <w:br/>
        <w:t xml:space="preserve">Такое упражнение можно использовать параллельно с изучением клавиш клавиатуры: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proofErr w:type="spellStart"/>
      <w:r w:rsidRPr="0048545D">
        <w:rPr>
          <w:rFonts w:ascii="Times New Roman" w:eastAsia="Times New Roman" w:hAnsi="Times New Roman" w:cs="Times New Roman"/>
          <w:i/>
          <w:iCs/>
          <w:sz w:val="24"/>
          <w:szCs w:val="24"/>
          <w:lang w:eastAsia="ru-RU"/>
        </w:rPr>
        <w:t>Жу-жу-жу</w:t>
      </w:r>
      <w:proofErr w:type="spellEnd"/>
      <w:r w:rsidRPr="0048545D">
        <w:rPr>
          <w:rFonts w:ascii="Times New Roman" w:eastAsia="Times New Roman" w:hAnsi="Times New Roman" w:cs="Times New Roman"/>
          <w:i/>
          <w:iCs/>
          <w:sz w:val="24"/>
          <w:szCs w:val="24"/>
          <w:lang w:eastAsia="ru-RU"/>
        </w:rPr>
        <w:t xml:space="preserve">, </w:t>
      </w:r>
      <w:proofErr w:type="spellStart"/>
      <w:r w:rsidRPr="0048545D">
        <w:rPr>
          <w:rFonts w:ascii="Times New Roman" w:eastAsia="Times New Roman" w:hAnsi="Times New Roman" w:cs="Times New Roman"/>
          <w:i/>
          <w:iCs/>
          <w:sz w:val="24"/>
          <w:szCs w:val="24"/>
          <w:lang w:eastAsia="ru-RU"/>
        </w:rPr>
        <w:t>жу-жу-жу</w:t>
      </w:r>
      <w:proofErr w:type="spellEnd"/>
      <w:r w:rsidRPr="0048545D">
        <w:rPr>
          <w:rFonts w:ascii="Times New Roman" w:eastAsia="Times New Roman" w:hAnsi="Times New Roman" w:cs="Times New Roman"/>
          <w:i/>
          <w:iCs/>
          <w:sz w:val="24"/>
          <w:szCs w:val="24"/>
          <w:lang w:eastAsia="ru-RU"/>
        </w:rPr>
        <w:t>,</w:t>
      </w:r>
      <w:r w:rsidRPr="0048545D">
        <w:rPr>
          <w:rFonts w:ascii="Times New Roman" w:eastAsia="Times New Roman" w:hAnsi="Times New Roman" w:cs="Times New Roman"/>
          <w:sz w:val="24"/>
          <w:szCs w:val="24"/>
          <w:lang w:eastAsia="ru-RU"/>
        </w:rPr>
        <w:t xml:space="preserve">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i/>
          <w:iCs/>
          <w:sz w:val="24"/>
          <w:szCs w:val="24"/>
          <w:lang w:eastAsia="ru-RU"/>
        </w:rPr>
        <w:t xml:space="preserve">Я над кнопкой </w:t>
      </w:r>
      <w:proofErr w:type="spellStart"/>
      <w:r w:rsidRPr="0048545D">
        <w:rPr>
          <w:rFonts w:ascii="Times New Roman" w:eastAsia="Times New Roman" w:hAnsi="Times New Roman" w:cs="Times New Roman"/>
          <w:i/>
          <w:iCs/>
          <w:sz w:val="24"/>
          <w:szCs w:val="24"/>
          <w:lang w:eastAsia="ru-RU"/>
        </w:rPr>
        <w:t>Shift</w:t>
      </w:r>
      <w:proofErr w:type="spellEnd"/>
      <w:r w:rsidRPr="0048545D">
        <w:rPr>
          <w:rFonts w:ascii="Times New Roman" w:eastAsia="Times New Roman" w:hAnsi="Times New Roman" w:cs="Times New Roman"/>
          <w:i/>
          <w:iCs/>
          <w:sz w:val="24"/>
          <w:szCs w:val="24"/>
          <w:lang w:eastAsia="ru-RU"/>
        </w:rPr>
        <w:t xml:space="preserve"> кружу!</w:t>
      </w:r>
      <w:r w:rsidRPr="0048545D">
        <w:rPr>
          <w:rFonts w:ascii="Times New Roman" w:eastAsia="Times New Roman" w:hAnsi="Times New Roman" w:cs="Times New Roman"/>
          <w:sz w:val="24"/>
          <w:szCs w:val="24"/>
          <w:lang w:eastAsia="ru-RU"/>
        </w:rPr>
        <w:t xml:space="preserve"> (Название кнопок можно менять по мере знакомства с их назначением)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b/>
          <w:bCs/>
          <w:sz w:val="24"/>
          <w:szCs w:val="24"/>
          <w:lang w:eastAsia="ru-RU"/>
        </w:rPr>
        <w:t>Упражнения для пальцев динамические</w:t>
      </w:r>
      <w:r w:rsidRPr="0048545D">
        <w:rPr>
          <w:rFonts w:ascii="Times New Roman" w:eastAsia="Times New Roman" w:hAnsi="Times New Roman" w:cs="Times New Roman"/>
          <w:sz w:val="24"/>
          <w:szCs w:val="24"/>
          <w:lang w:eastAsia="ru-RU"/>
        </w:rPr>
        <w:t xml:space="preserve">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b/>
          <w:bCs/>
          <w:sz w:val="24"/>
          <w:szCs w:val="24"/>
          <w:lang w:eastAsia="ru-RU"/>
        </w:rPr>
        <w:t xml:space="preserve">Мы топали </w:t>
      </w:r>
      <w:proofErr w:type="gramStart"/>
      <w:r w:rsidRPr="0048545D">
        <w:rPr>
          <w:rFonts w:ascii="Times New Roman" w:eastAsia="Times New Roman" w:hAnsi="Times New Roman" w:cs="Times New Roman"/>
          <w:sz w:val="24"/>
          <w:szCs w:val="24"/>
          <w:lang w:eastAsia="ru-RU"/>
        </w:rPr>
        <w:t xml:space="preserve">( </w:t>
      </w:r>
      <w:proofErr w:type="gramEnd"/>
      <w:r w:rsidRPr="0048545D">
        <w:rPr>
          <w:rFonts w:ascii="Times New Roman" w:eastAsia="Times New Roman" w:hAnsi="Times New Roman" w:cs="Times New Roman"/>
          <w:sz w:val="24"/>
          <w:szCs w:val="24"/>
          <w:lang w:eastAsia="ru-RU"/>
        </w:rPr>
        <w:t xml:space="preserve">упражнение способствует формирования правильной постановке кисти и пальцев при работе с клавиатурой)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br/>
        <w:t xml:space="preserve">Исходное положение. Ударять по очереди каждым пальчиком по столу, как по клавишам, сопровождая движения пальцев ритмичным </w:t>
      </w:r>
      <w:proofErr w:type="spellStart"/>
      <w:r w:rsidRPr="0048545D">
        <w:rPr>
          <w:rFonts w:ascii="Times New Roman" w:eastAsia="Times New Roman" w:hAnsi="Times New Roman" w:cs="Times New Roman"/>
          <w:sz w:val="24"/>
          <w:szCs w:val="24"/>
          <w:lang w:eastAsia="ru-RU"/>
        </w:rPr>
        <w:t>послоговым</w:t>
      </w:r>
      <w:proofErr w:type="spellEnd"/>
      <w:r w:rsidRPr="0048545D">
        <w:rPr>
          <w:rFonts w:ascii="Times New Roman" w:eastAsia="Times New Roman" w:hAnsi="Times New Roman" w:cs="Times New Roman"/>
          <w:sz w:val="24"/>
          <w:szCs w:val="24"/>
          <w:lang w:eastAsia="ru-RU"/>
        </w:rPr>
        <w:t xml:space="preserve"> проговариванием скороговорки.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i/>
          <w:iCs/>
          <w:sz w:val="24"/>
          <w:szCs w:val="24"/>
          <w:lang w:eastAsia="ru-RU"/>
        </w:rPr>
        <w:t>Мы то-па-ли, мы то-па-ли,</w:t>
      </w:r>
      <w:r w:rsidRPr="0048545D">
        <w:rPr>
          <w:rFonts w:ascii="Times New Roman" w:eastAsia="Times New Roman" w:hAnsi="Times New Roman" w:cs="Times New Roman"/>
          <w:sz w:val="24"/>
          <w:szCs w:val="24"/>
          <w:lang w:eastAsia="ru-RU"/>
        </w:rPr>
        <w:t xml:space="preserve">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i/>
          <w:iCs/>
          <w:sz w:val="24"/>
          <w:szCs w:val="24"/>
          <w:lang w:eastAsia="ru-RU"/>
        </w:rPr>
        <w:t>До то-по-ля до-то-па-ли,</w:t>
      </w:r>
      <w:r w:rsidRPr="0048545D">
        <w:rPr>
          <w:rFonts w:ascii="Times New Roman" w:eastAsia="Times New Roman" w:hAnsi="Times New Roman" w:cs="Times New Roman"/>
          <w:sz w:val="24"/>
          <w:szCs w:val="24"/>
          <w:lang w:eastAsia="ru-RU"/>
        </w:rPr>
        <w:t xml:space="preserve">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i/>
          <w:iCs/>
          <w:sz w:val="24"/>
          <w:szCs w:val="24"/>
          <w:lang w:eastAsia="ru-RU"/>
        </w:rPr>
        <w:t>До то-по-ля до-то-па-ли,</w:t>
      </w:r>
      <w:r w:rsidRPr="0048545D">
        <w:rPr>
          <w:rFonts w:ascii="Times New Roman" w:eastAsia="Times New Roman" w:hAnsi="Times New Roman" w:cs="Times New Roman"/>
          <w:sz w:val="24"/>
          <w:szCs w:val="24"/>
          <w:lang w:eastAsia="ru-RU"/>
        </w:rPr>
        <w:t xml:space="preserve"> </w:t>
      </w:r>
    </w:p>
    <w:p w:rsidR="0048545D" w:rsidRPr="0048545D" w:rsidRDefault="0048545D" w:rsidP="00EF2985">
      <w:pPr>
        <w:shd w:val="clear" w:color="auto" w:fill="FFFFFF"/>
        <w:spacing w:after="0"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i/>
          <w:iCs/>
          <w:sz w:val="24"/>
          <w:szCs w:val="24"/>
          <w:lang w:eastAsia="ru-RU"/>
        </w:rPr>
        <w:t xml:space="preserve">Чуть </w:t>
      </w:r>
      <w:proofErr w:type="gramStart"/>
      <w:r w:rsidRPr="0048545D">
        <w:rPr>
          <w:rFonts w:ascii="Times New Roman" w:eastAsia="Times New Roman" w:hAnsi="Times New Roman" w:cs="Times New Roman"/>
          <w:i/>
          <w:iCs/>
          <w:sz w:val="24"/>
          <w:szCs w:val="24"/>
          <w:lang w:eastAsia="ru-RU"/>
        </w:rPr>
        <w:t>но-</w:t>
      </w:r>
      <w:proofErr w:type="spellStart"/>
      <w:r w:rsidRPr="0048545D">
        <w:rPr>
          <w:rFonts w:ascii="Times New Roman" w:eastAsia="Times New Roman" w:hAnsi="Times New Roman" w:cs="Times New Roman"/>
          <w:i/>
          <w:iCs/>
          <w:sz w:val="24"/>
          <w:szCs w:val="24"/>
          <w:lang w:eastAsia="ru-RU"/>
        </w:rPr>
        <w:t>ги</w:t>
      </w:r>
      <w:proofErr w:type="spellEnd"/>
      <w:proofErr w:type="gramEnd"/>
      <w:r w:rsidRPr="0048545D">
        <w:rPr>
          <w:rFonts w:ascii="Times New Roman" w:eastAsia="Times New Roman" w:hAnsi="Times New Roman" w:cs="Times New Roman"/>
          <w:i/>
          <w:iCs/>
          <w:sz w:val="24"/>
          <w:szCs w:val="24"/>
          <w:lang w:eastAsia="ru-RU"/>
        </w:rPr>
        <w:t xml:space="preserve"> не от-то-па-ли.</w:t>
      </w:r>
      <w:r w:rsidRPr="0048545D">
        <w:rPr>
          <w:rFonts w:ascii="Times New Roman" w:eastAsia="Times New Roman" w:hAnsi="Times New Roman" w:cs="Times New Roman"/>
          <w:sz w:val="24"/>
          <w:szCs w:val="24"/>
          <w:lang w:eastAsia="ru-RU"/>
        </w:rPr>
        <w:t xml:space="preserve"> </w:t>
      </w:r>
    </w:p>
    <w:p w:rsidR="00643D68" w:rsidRDefault="00643D68" w:rsidP="0048545D">
      <w:pPr>
        <w:shd w:val="clear" w:color="auto" w:fill="FFFFFF"/>
        <w:spacing w:after="0" w:line="240" w:lineRule="auto"/>
        <w:rPr>
          <w:rFonts w:ascii="Verdana" w:hAnsi="Verdana"/>
          <w:sz w:val="18"/>
          <w:szCs w:val="18"/>
        </w:rPr>
      </w:pPr>
    </w:p>
    <w:p w:rsidR="0048545D" w:rsidRPr="0048545D" w:rsidRDefault="00643D68" w:rsidP="00643D68">
      <w:pPr>
        <w:shd w:val="clear" w:color="auto" w:fill="FFFFFF"/>
        <w:spacing w:after="0" w:line="240" w:lineRule="auto"/>
        <w:ind w:firstLine="708"/>
        <w:rPr>
          <w:rFonts w:ascii="Times New Roman" w:eastAsia="Times New Roman" w:hAnsi="Times New Roman" w:cs="Times New Roman"/>
          <w:sz w:val="24"/>
          <w:szCs w:val="24"/>
          <w:lang w:eastAsia="ru-RU"/>
        </w:rPr>
      </w:pPr>
      <w:r w:rsidRPr="00643D68">
        <w:rPr>
          <w:rFonts w:ascii="Times New Roman" w:hAnsi="Times New Roman" w:cs="Times New Roman"/>
          <w:sz w:val="24"/>
          <w:szCs w:val="24"/>
        </w:rPr>
        <w:t>Для профилактики зрительного и общего утомления при работе за компьютером необходимо проводить комплекс упражнений для глаз, которые выполнятся стоя или сидя, отвернувшись от экрана монитора, при ритмичном дыхании, с максимальной амплитудой движений глаз. Регулярное проведение зарядки для глаз и физкультминуток эффективно снижает зрительное и статическое напряжение.</w:t>
      </w:r>
      <w:r w:rsidRPr="00643D68">
        <w:rPr>
          <w:rFonts w:ascii="Times New Roman" w:hAnsi="Times New Roman" w:cs="Times New Roman"/>
          <w:sz w:val="24"/>
          <w:szCs w:val="24"/>
        </w:rPr>
        <w:br/>
      </w:r>
    </w:p>
    <w:p w:rsidR="0048545D" w:rsidRPr="0048545D" w:rsidRDefault="0048545D" w:rsidP="0048545D">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b/>
          <w:bCs/>
          <w:sz w:val="24"/>
          <w:szCs w:val="24"/>
          <w:lang w:eastAsia="ru-RU"/>
        </w:rPr>
        <w:t>Источники материалов:</w:t>
      </w:r>
      <w:r w:rsidRPr="0048545D">
        <w:rPr>
          <w:rFonts w:ascii="Times New Roman" w:eastAsia="Times New Roman" w:hAnsi="Times New Roman" w:cs="Times New Roman"/>
          <w:sz w:val="24"/>
          <w:szCs w:val="24"/>
          <w:lang w:eastAsia="ru-RU"/>
        </w:rPr>
        <w:t xml:space="preserve"> </w:t>
      </w:r>
    </w:p>
    <w:p w:rsidR="0048545D" w:rsidRPr="0048545D" w:rsidRDefault="0048545D" w:rsidP="0048545D">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Психофизиологические особенности детей младшего школьного возраста и их учет при работе с компьютером: учеб</w:t>
      </w:r>
      <w:proofErr w:type="gramStart"/>
      <w:r w:rsidRPr="0048545D">
        <w:rPr>
          <w:rFonts w:ascii="Times New Roman" w:eastAsia="Times New Roman" w:hAnsi="Times New Roman" w:cs="Times New Roman"/>
          <w:sz w:val="24"/>
          <w:szCs w:val="24"/>
          <w:lang w:eastAsia="ru-RU"/>
        </w:rPr>
        <w:t>.</w:t>
      </w:r>
      <w:proofErr w:type="gramEnd"/>
      <w:r w:rsidRPr="0048545D">
        <w:rPr>
          <w:rFonts w:ascii="Times New Roman" w:eastAsia="Times New Roman" w:hAnsi="Times New Roman" w:cs="Times New Roman"/>
          <w:sz w:val="24"/>
          <w:szCs w:val="24"/>
          <w:lang w:eastAsia="ru-RU"/>
        </w:rPr>
        <w:t xml:space="preserve"> </w:t>
      </w:r>
      <w:proofErr w:type="gramStart"/>
      <w:r w:rsidRPr="0048545D">
        <w:rPr>
          <w:rFonts w:ascii="Times New Roman" w:eastAsia="Times New Roman" w:hAnsi="Times New Roman" w:cs="Times New Roman"/>
          <w:sz w:val="24"/>
          <w:szCs w:val="24"/>
          <w:lang w:eastAsia="ru-RU"/>
        </w:rPr>
        <w:t>п</w:t>
      </w:r>
      <w:proofErr w:type="gramEnd"/>
      <w:r w:rsidRPr="0048545D">
        <w:rPr>
          <w:rFonts w:ascii="Times New Roman" w:eastAsia="Times New Roman" w:hAnsi="Times New Roman" w:cs="Times New Roman"/>
          <w:sz w:val="24"/>
          <w:szCs w:val="24"/>
          <w:lang w:eastAsia="ru-RU"/>
        </w:rPr>
        <w:t xml:space="preserve">особие для студ. </w:t>
      </w:r>
      <w:proofErr w:type="spellStart"/>
      <w:r w:rsidRPr="0048545D">
        <w:rPr>
          <w:rFonts w:ascii="Times New Roman" w:eastAsia="Times New Roman" w:hAnsi="Times New Roman" w:cs="Times New Roman"/>
          <w:sz w:val="24"/>
          <w:szCs w:val="24"/>
          <w:lang w:eastAsia="ru-RU"/>
        </w:rPr>
        <w:t>пед</w:t>
      </w:r>
      <w:proofErr w:type="spellEnd"/>
      <w:r w:rsidRPr="0048545D">
        <w:rPr>
          <w:rFonts w:ascii="Times New Roman" w:eastAsia="Times New Roman" w:hAnsi="Times New Roman" w:cs="Times New Roman"/>
          <w:sz w:val="24"/>
          <w:szCs w:val="24"/>
          <w:lang w:eastAsia="ru-RU"/>
        </w:rPr>
        <w:t xml:space="preserve">. учеб. заведений/ В.Н. Могилева. - М.: Издательский центр "Академия", 2007. </w:t>
      </w:r>
    </w:p>
    <w:p w:rsidR="0048545D" w:rsidRPr="0048545D" w:rsidRDefault="0048545D" w:rsidP="0048545D">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48545D">
        <w:rPr>
          <w:rFonts w:ascii="Times New Roman" w:eastAsia="Times New Roman" w:hAnsi="Times New Roman" w:cs="Times New Roman"/>
          <w:sz w:val="24"/>
          <w:szCs w:val="24"/>
          <w:lang w:eastAsia="ru-RU"/>
        </w:rPr>
        <w:t xml:space="preserve">Пальчиковая гимнастика. Е.М. </w:t>
      </w:r>
      <w:proofErr w:type="spellStart"/>
      <w:r w:rsidRPr="0048545D">
        <w:rPr>
          <w:rFonts w:ascii="Times New Roman" w:eastAsia="Times New Roman" w:hAnsi="Times New Roman" w:cs="Times New Roman"/>
          <w:sz w:val="24"/>
          <w:szCs w:val="24"/>
          <w:lang w:eastAsia="ru-RU"/>
        </w:rPr>
        <w:t>Косинова</w:t>
      </w:r>
      <w:proofErr w:type="spellEnd"/>
      <w:r w:rsidRPr="0048545D">
        <w:rPr>
          <w:rFonts w:ascii="Times New Roman" w:eastAsia="Times New Roman" w:hAnsi="Times New Roman" w:cs="Times New Roman"/>
          <w:sz w:val="24"/>
          <w:szCs w:val="24"/>
          <w:lang w:eastAsia="ru-RU"/>
        </w:rPr>
        <w:t xml:space="preserve">. М.:БИБЛИОТЕКА Ильи Резника ЭКСМО, 2004 </w:t>
      </w:r>
    </w:p>
    <w:p w:rsidR="0048545D" w:rsidRDefault="0048545D" w:rsidP="0048545D">
      <w:pPr>
        <w:pStyle w:val="a3"/>
        <w:rPr>
          <w:rFonts w:ascii="Verdana" w:hAnsi="Verdana"/>
          <w:sz w:val="18"/>
          <w:szCs w:val="18"/>
        </w:rPr>
      </w:pPr>
      <w:r>
        <w:rPr>
          <w:rFonts w:ascii="Verdana" w:hAnsi="Verdana"/>
          <w:sz w:val="18"/>
          <w:szCs w:val="18"/>
        </w:rPr>
        <w:lastRenderedPageBreak/>
        <w:br/>
      </w:r>
    </w:p>
    <w:p w:rsidR="00736056" w:rsidRDefault="00EF2985">
      <w:r>
        <w:rPr>
          <w:noProof/>
          <w:lang w:eastAsia="ru-RU"/>
        </w:rPr>
        <w:drawing>
          <wp:anchor distT="0" distB="0" distL="114300" distR="114300" simplePos="0" relativeHeight="251662336" behindDoc="0" locked="0" layoutInCell="1" allowOverlap="1" wp14:anchorId="571B3AC1" wp14:editId="4AA9E24B">
            <wp:simplePos x="0" y="0"/>
            <wp:positionH relativeFrom="column">
              <wp:posOffset>1477010</wp:posOffset>
            </wp:positionH>
            <wp:positionV relativeFrom="paragraph">
              <wp:posOffset>5344160</wp:posOffset>
            </wp:positionV>
            <wp:extent cx="3220720" cy="2357755"/>
            <wp:effectExtent l="0" t="0" r="0" b="4445"/>
            <wp:wrapSquare wrapText="bothSides"/>
            <wp:docPr id="2" name="Рисунок 2" descr="http://psihotesti.ru/html/images/stereogramm/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sihotesti.ru/html/images/stereogramm/SIL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0720"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14:anchorId="1B273861" wp14:editId="4AAA91F1">
            <wp:simplePos x="0" y="0"/>
            <wp:positionH relativeFrom="column">
              <wp:posOffset>3223895</wp:posOffset>
            </wp:positionH>
            <wp:positionV relativeFrom="paragraph">
              <wp:posOffset>117475</wp:posOffset>
            </wp:positionV>
            <wp:extent cx="3354705" cy="2415540"/>
            <wp:effectExtent l="0" t="0" r="0" b="3810"/>
            <wp:wrapSquare wrapText="bothSides"/>
            <wp:docPr id="3" name="Рисунок 3" descr="http://psihotesti.ru/html/images/stereogra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sihotesti.ru/html/images/stereogramm/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4705"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1" wp14:anchorId="0CADA6F1" wp14:editId="7CEA1D99">
            <wp:simplePos x="0" y="0"/>
            <wp:positionH relativeFrom="column">
              <wp:posOffset>3223895</wp:posOffset>
            </wp:positionH>
            <wp:positionV relativeFrom="paragraph">
              <wp:posOffset>2682875</wp:posOffset>
            </wp:positionV>
            <wp:extent cx="3357245" cy="2497455"/>
            <wp:effectExtent l="0" t="0" r="0" b="0"/>
            <wp:wrapSquare wrapText="bothSides"/>
            <wp:docPr id="5" name="Рисунок 5" descr="http://psihotesti.ru/html/images/stereogram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sihotesti.ru/html/images/stereogramm/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7245"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lang w:eastAsia="ru-RU"/>
        </w:rPr>
        <w:drawing>
          <wp:anchor distT="0" distB="0" distL="114300" distR="114300" simplePos="0" relativeHeight="251660288" behindDoc="0" locked="0" layoutInCell="1" allowOverlap="1" wp14:anchorId="3C7E83AC" wp14:editId="5C8E3885">
            <wp:simplePos x="0" y="0"/>
            <wp:positionH relativeFrom="column">
              <wp:posOffset>-229235</wp:posOffset>
            </wp:positionH>
            <wp:positionV relativeFrom="paragraph">
              <wp:posOffset>2682875</wp:posOffset>
            </wp:positionV>
            <wp:extent cx="3302635" cy="2497455"/>
            <wp:effectExtent l="0" t="0" r="0" b="0"/>
            <wp:wrapSquare wrapText="bothSides"/>
            <wp:docPr id="6" name="Рисунок 6" descr="Стере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тереограмм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2635"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0" locked="0" layoutInCell="1" allowOverlap="1" wp14:anchorId="0987E4EF" wp14:editId="3D66682F">
            <wp:simplePos x="0" y="0"/>
            <wp:positionH relativeFrom="column">
              <wp:posOffset>-222250</wp:posOffset>
            </wp:positionH>
            <wp:positionV relativeFrom="paragraph">
              <wp:posOffset>116205</wp:posOffset>
            </wp:positionV>
            <wp:extent cx="3306445" cy="2409190"/>
            <wp:effectExtent l="0" t="0" r="8255" b="0"/>
            <wp:wrapSquare wrapText="bothSides"/>
            <wp:docPr id="4" name="Рисунок 4" descr="http://psihotesti.ru/html/images/stereogram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ihotesti.ru/html/images/stereogramm/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6445" cy="24091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36056" w:rsidSect="00BC418A">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36A69"/>
    <w:multiLevelType w:val="multilevel"/>
    <w:tmpl w:val="0CCA1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3A3"/>
    <w:rsid w:val="0048545D"/>
    <w:rsid w:val="005A7AA6"/>
    <w:rsid w:val="005F5D54"/>
    <w:rsid w:val="00643D68"/>
    <w:rsid w:val="00736056"/>
    <w:rsid w:val="007D62E5"/>
    <w:rsid w:val="00806DF6"/>
    <w:rsid w:val="00880B8F"/>
    <w:rsid w:val="00967666"/>
    <w:rsid w:val="00A14000"/>
    <w:rsid w:val="00A5649B"/>
    <w:rsid w:val="00AE6648"/>
    <w:rsid w:val="00B56E79"/>
    <w:rsid w:val="00BC418A"/>
    <w:rsid w:val="00DA23A3"/>
    <w:rsid w:val="00EF2985"/>
    <w:rsid w:val="00FB18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unhideWhenUsed/>
    <w:qFormat/>
    <w:rsid w:val="007D62E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854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854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545D"/>
    <w:rPr>
      <w:rFonts w:ascii="Tahoma" w:hAnsi="Tahoma" w:cs="Tahoma"/>
      <w:sz w:val="16"/>
      <w:szCs w:val="16"/>
    </w:rPr>
  </w:style>
  <w:style w:type="character" w:customStyle="1" w:styleId="20">
    <w:name w:val="Заголовок 2 Знак"/>
    <w:basedOn w:val="a0"/>
    <w:link w:val="2"/>
    <w:uiPriority w:val="9"/>
    <w:rsid w:val="007D62E5"/>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unhideWhenUsed/>
    <w:qFormat/>
    <w:rsid w:val="007D62E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854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854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545D"/>
    <w:rPr>
      <w:rFonts w:ascii="Tahoma" w:hAnsi="Tahoma" w:cs="Tahoma"/>
      <w:sz w:val="16"/>
      <w:szCs w:val="16"/>
    </w:rPr>
  </w:style>
  <w:style w:type="character" w:customStyle="1" w:styleId="20">
    <w:name w:val="Заголовок 2 Знак"/>
    <w:basedOn w:val="a0"/>
    <w:link w:val="2"/>
    <w:uiPriority w:val="9"/>
    <w:rsid w:val="007D62E5"/>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945092">
      <w:bodyDiv w:val="1"/>
      <w:marLeft w:val="0"/>
      <w:marRight w:val="0"/>
      <w:marTop w:val="0"/>
      <w:marBottom w:val="0"/>
      <w:divBdr>
        <w:top w:val="none" w:sz="0" w:space="0" w:color="auto"/>
        <w:left w:val="none" w:sz="0" w:space="0" w:color="auto"/>
        <w:bottom w:val="none" w:sz="0" w:space="0" w:color="auto"/>
        <w:right w:val="none" w:sz="0" w:space="0" w:color="auto"/>
      </w:divBdr>
    </w:div>
    <w:div w:id="510729476">
      <w:bodyDiv w:val="1"/>
      <w:marLeft w:val="0"/>
      <w:marRight w:val="0"/>
      <w:marTop w:val="0"/>
      <w:marBottom w:val="0"/>
      <w:divBdr>
        <w:top w:val="none" w:sz="0" w:space="0" w:color="auto"/>
        <w:left w:val="none" w:sz="0" w:space="0" w:color="auto"/>
        <w:bottom w:val="none" w:sz="0" w:space="0" w:color="auto"/>
        <w:right w:val="none" w:sz="0" w:space="0" w:color="auto"/>
      </w:divBdr>
    </w:div>
    <w:div w:id="549339911">
      <w:bodyDiv w:val="1"/>
      <w:marLeft w:val="0"/>
      <w:marRight w:val="0"/>
      <w:marTop w:val="0"/>
      <w:marBottom w:val="0"/>
      <w:divBdr>
        <w:top w:val="none" w:sz="0" w:space="0" w:color="auto"/>
        <w:left w:val="none" w:sz="0" w:space="0" w:color="auto"/>
        <w:bottom w:val="none" w:sz="0" w:space="0" w:color="auto"/>
        <w:right w:val="none" w:sz="0" w:space="0" w:color="auto"/>
      </w:divBdr>
      <w:divsChild>
        <w:div w:id="2117093368">
          <w:marLeft w:val="0"/>
          <w:marRight w:val="0"/>
          <w:marTop w:val="0"/>
          <w:marBottom w:val="0"/>
          <w:divBdr>
            <w:top w:val="none" w:sz="0" w:space="0" w:color="auto"/>
            <w:left w:val="none" w:sz="0" w:space="0" w:color="auto"/>
            <w:bottom w:val="none" w:sz="0" w:space="0" w:color="auto"/>
            <w:right w:val="none" w:sz="0" w:space="0" w:color="auto"/>
          </w:divBdr>
          <w:divsChild>
            <w:div w:id="1933662624">
              <w:marLeft w:val="0"/>
              <w:marRight w:val="0"/>
              <w:marTop w:val="0"/>
              <w:marBottom w:val="0"/>
              <w:divBdr>
                <w:top w:val="none" w:sz="0" w:space="0" w:color="auto"/>
                <w:left w:val="none" w:sz="0" w:space="0" w:color="auto"/>
                <w:bottom w:val="none" w:sz="0" w:space="0" w:color="auto"/>
                <w:right w:val="none" w:sz="0" w:space="0" w:color="auto"/>
              </w:divBdr>
              <w:divsChild>
                <w:div w:id="1374572192">
                  <w:marLeft w:val="0"/>
                  <w:marRight w:val="0"/>
                  <w:marTop w:val="0"/>
                  <w:marBottom w:val="0"/>
                  <w:divBdr>
                    <w:top w:val="none" w:sz="0" w:space="0" w:color="auto"/>
                    <w:left w:val="none" w:sz="0" w:space="0" w:color="auto"/>
                    <w:bottom w:val="none" w:sz="0" w:space="0" w:color="auto"/>
                    <w:right w:val="none" w:sz="0" w:space="0" w:color="auto"/>
                  </w:divBdr>
                  <w:divsChild>
                    <w:div w:id="1130436935">
                      <w:marLeft w:val="0"/>
                      <w:marRight w:val="0"/>
                      <w:marTop w:val="0"/>
                      <w:marBottom w:val="0"/>
                      <w:divBdr>
                        <w:top w:val="none" w:sz="0" w:space="0" w:color="auto"/>
                        <w:left w:val="none" w:sz="0" w:space="0" w:color="auto"/>
                        <w:bottom w:val="none" w:sz="0" w:space="0" w:color="auto"/>
                        <w:right w:val="none" w:sz="0" w:space="0" w:color="auto"/>
                      </w:divBdr>
                      <w:divsChild>
                        <w:div w:id="1088308763">
                          <w:marLeft w:val="0"/>
                          <w:marRight w:val="0"/>
                          <w:marTop w:val="0"/>
                          <w:marBottom w:val="0"/>
                          <w:divBdr>
                            <w:top w:val="none" w:sz="0" w:space="0" w:color="auto"/>
                            <w:left w:val="none" w:sz="0" w:space="0" w:color="auto"/>
                            <w:bottom w:val="none" w:sz="0" w:space="0" w:color="auto"/>
                            <w:right w:val="none" w:sz="0" w:space="0" w:color="auto"/>
                          </w:divBdr>
                        </w:div>
                        <w:div w:id="188281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255883">
      <w:bodyDiv w:val="1"/>
      <w:marLeft w:val="0"/>
      <w:marRight w:val="0"/>
      <w:marTop w:val="0"/>
      <w:marBottom w:val="0"/>
      <w:divBdr>
        <w:top w:val="none" w:sz="0" w:space="0" w:color="auto"/>
        <w:left w:val="none" w:sz="0" w:space="0" w:color="auto"/>
        <w:bottom w:val="none" w:sz="0" w:space="0" w:color="auto"/>
        <w:right w:val="none" w:sz="0" w:space="0" w:color="auto"/>
      </w:divBdr>
    </w:div>
    <w:div w:id="180395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4</Pages>
  <Words>1154</Words>
  <Characters>6582</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Дрючкова</dc:creator>
  <cp:keywords/>
  <dc:description/>
  <cp:lastModifiedBy>Белова</cp:lastModifiedBy>
  <cp:revision>9</cp:revision>
  <dcterms:created xsi:type="dcterms:W3CDTF">2011-06-02T13:10:00Z</dcterms:created>
  <dcterms:modified xsi:type="dcterms:W3CDTF">2013-06-10T05:37:00Z</dcterms:modified>
</cp:coreProperties>
</file>